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5527977"/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по ОБЗР</w:t>
      </w:r>
    </w:p>
    <w:p w:rsidR="00826DE5" w:rsidRPr="00826DE5" w:rsidRDefault="00826DE5" w:rsidP="00826DE5">
      <w:pPr>
        <w:spacing w:after="222" w:line="259" w:lineRule="auto"/>
        <w:ind w:left="679" w:right="-13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обучающихся 10-12 классов (базовый уровень) </w:t>
      </w:r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среднего общего образования</w:t>
      </w:r>
    </w:p>
    <w:p w:rsidR="00826DE5" w:rsidRPr="00826DE5" w:rsidRDefault="00826DE5" w:rsidP="00826DE5">
      <w:pPr>
        <w:spacing w:after="16" w:line="248" w:lineRule="auto"/>
        <w:ind w:left="679" w:right="-13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D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реализации рабочей программы </w:t>
      </w:r>
      <w:r w:rsidRPr="00826D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826DE5">
        <w:rPr>
          <w:rFonts w:ascii="Times New Roman" w:eastAsia="Times New Roman" w:hAnsi="Times New Roman" w:cs="Times New Roman"/>
          <w:sz w:val="24"/>
          <w:szCs w:val="24"/>
          <w:lang w:val="ru-RU"/>
        </w:rPr>
        <w:t>три учебных года.</w:t>
      </w:r>
    </w:p>
    <w:p w:rsidR="00826DE5" w:rsidRPr="00826DE5" w:rsidRDefault="00826DE5" w:rsidP="00826DE5">
      <w:pPr>
        <w:spacing w:after="16" w:line="248" w:lineRule="auto"/>
        <w:ind w:left="679" w:right="-13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DE5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часов: 85 час из расчёта 0,5 и 1 часа в неделю;</w:t>
      </w:r>
    </w:p>
    <w:p w:rsidR="00826DE5" w:rsidRPr="00826DE5" w:rsidRDefault="00826DE5" w:rsidP="00826DE5">
      <w:pPr>
        <w:spacing w:after="16" w:line="248" w:lineRule="auto"/>
        <w:ind w:left="679" w:right="-13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DE5">
        <w:rPr>
          <w:rFonts w:ascii="Times New Roman" w:eastAsia="Times New Roman" w:hAnsi="Times New Roman" w:cs="Times New Roman"/>
          <w:sz w:val="24"/>
          <w:szCs w:val="24"/>
          <w:lang w:val="ru-RU"/>
        </w:rPr>
        <w:t>В 10 классе – 34 ч;</w:t>
      </w:r>
    </w:p>
    <w:p w:rsidR="00826DE5" w:rsidRPr="00826DE5" w:rsidRDefault="00826DE5" w:rsidP="00826DE5">
      <w:pPr>
        <w:spacing w:after="16" w:line="248" w:lineRule="auto"/>
        <w:ind w:left="679" w:right="-13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DE5">
        <w:rPr>
          <w:rFonts w:ascii="Times New Roman" w:eastAsia="Times New Roman" w:hAnsi="Times New Roman" w:cs="Times New Roman"/>
          <w:sz w:val="24"/>
          <w:szCs w:val="24"/>
          <w:lang w:val="ru-RU"/>
        </w:rPr>
        <w:t>В 11 классе – 34 ч;</w:t>
      </w:r>
    </w:p>
    <w:p w:rsidR="00826DE5" w:rsidRPr="00826DE5" w:rsidRDefault="00826DE5" w:rsidP="00826DE5">
      <w:pPr>
        <w:spacing w:after="16" w:line="248" w:lineRule="auto"/>
        <w:ind w:left="679" w:right="-13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DE5">
        <w:rPr>
          <w:rFonts w:ascii="Times New Roman" w:eastAsia="Times New Roman" w:hAnsi="Times New Roman" w:cs="Times New Roman"/>
          <w:sz w:val="24"/>
          <w:szCs w:val="24"/>
          <w:lang w:val="ru-RU"/>
        </w:rPr>
        <w:t>В 12 классе – 17 ч.</w:t>
      </w:r>
    </w:p>
    <w:p w:rsidR="00826DE5" w:rsidRPr="00826DE5" w:rsidRDefault="00826DE5" w:rsidP="00826DE5">
      <w:pPr>
        <w:spacing w:after="16" w:line="248" w:lineRule="auto"/>
        <w:ind w:left="679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48" w:lineRule="auto"/>
        <w:ind w:left="679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pacing w:after="16" w:line="248" w:lineRule="auto"/>
        <w:ind w:left="679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DE5" w:rsidRPr="00826DE5" w:rsidRDefault="00826DE5" w:rsidP="00826DE5">
      <w:pPr>
        <w:suppressAutoHyphens/>
        <w:spacing w:after="16" w:line="248" w:lineRule="auto"/>
        <w:ind w:left="679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826DE5" w:rsidRPr="00826DE5" w:rsidRDefault="00826DE5" w:rsidP="00826DE5">
      <w:pPr>
        <w:suppressAutoHyphens/>
        <w:spacing w:after="16" w:line="248" w:lineRule="auto"/>
        <w:ind w:left="679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826DE5" w:rsidRPr="00826DE5" w:rsidRDefault="00826DE5" w:rsidP="00826DE5">
      <w:pPr>
        <w:spacing w:after="222" w:line="259" w:lineRule="auto"/>
        <w:ind w:left="679" w:right="-13" w:hanging="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Разработчик:</w:t>
      </w:r>
    </w:p>
    <w:p w:rsidR="00826DE5" w:rsidRPr="00826DE5" w:rsidRDefault="00826DE5" w:rsidP="00826DE5">
      <w:pPr>
        <w:spacing w:after="222" w:line="259" w:lineRule="auto"/>
        <w:ind w:left="679" w:right="-13" w:hanging="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t>Шенов</w:t>
      </w:r>
      <w:proofErr w:type="spellEnd"/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Сергей Сергеевич,</w:t>
      </w:r>
    </w:p>
    <w:p w:rsidR="00826DE5" w:rsidRPr="00826DE5" w:rsidRDefault="00826DE5" w:rsidP="00826DE5">
      <w:pPr>
        <w:spacing w:after="222" w:line="259" w:lineRule="auto"/>
        <w:ind w:left="679" w:right="-13" w:hanging="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DE5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ОБЗР</w:t>
      </w: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jc w:val="center"/>
        <w:rPr>
          <w:lang w:val="ru-RU"/>
        </w:rPr>
      </w:pP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F46A12">
      <w:pPr>
        <w:rPr>
          <w:lang w:val="ru-RU"/>
        </w:rPr>
        <w:sectPr w:rsidR="00F46A12" w:rsidRPr="00826DE5">
          <w:pgSz w:w="11906" w:h="16383"/>
          <w:pgMar w:top="1134" w:right="850" w:bottom="1134" w:left="1701" w:header="720" w:footer="720" w:gutter="0"/>
          <w:cols w:space="720"/>
        </w:sectPr>
      </w:pPr>
    </w:p>
    <w:p w:rsidR="00F46A12" w:rsidRPr="00826DE5" w:rsidRDefault="00826DE5">
      <w:pPr>
        <w:spacing w:after="0" w:line="264" w:lineRule="auto"/>
        <w:ind w:left="120"/>
        <w:jc w:val="both"/>
        <w:rPr>
          <w:lang w:val="ru-RU"/>
        </w:rPr>
      </w:pPr>
      <w:bookmarkStart w:id="1" w:name="block-35527980"/>
      <w:bookmarkEnd w:id="0"/>
      <w:r w:rsidRPr="00826DE5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26DE5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26DE5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26DE5">
        <w:rPr>
          <w:rFonts w:ascii="Times New Roman" w:hAnsi="Times New Roman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46A12" w:rsidRPr="00826DE5" w:rsidRDefault="00826DE5">
      <w:pPr>
        <w:spacing w:after="0" w:line="24" w:lineRule="auto"/>
        <w:ind w:firstLine="600"/>
        <w:jc w:val="both"/>
      </w:pPr>
      <w:proofErr w:type="spellStart"/>
      <w:r w:rsidRPr="00826DE5">
        <w:rPr>
          <w:rFonts w:ascii="Times New Roman" w:hAnsi="Times New Roman"/>
          <w:sz w:val="28"/>
        </w:rPr>
        <w:t>Программа</w:t>
      </w:r>
      <w:proofErr w:type="spellEnd"/>
      <w:r w:rsidRPr="00826DE5">
        <w:rPr>
          <w:rFonts w:ascii="Times New Roman" w:hAnsi="Times New Roman"/>
          <w:sz w:val="28"/>
        </w:rPr>
        <w:t xml:space="preserve"> ОБЗР </w:t>
      </w:r>
      <w:proofErr w:type="spellStart"/>
      <w:r w:rsidRPr="00826DE5">
        <w:rPr>
          <w:rFonts w:ascii="Times New Roman" w:hAnsi="Times New Roman"/>
          <w:sz w:val="28"/>
        </w:rPr>
        <w:t>обеспечивает</w:t>
      </w:r>
      <w:proofErr w:type="spellEnd"/>
      <w:r w:rsidRPr="00826DE5">
        <w:rPr>
          <w:rFonts w:ascii="Times New Roman" w:hAnsi="Times New Roman"/>
          <w:sz w:val="28"/>
        </w:rPr>
        <w:t xml:space="preserve">: </w:t>
      </w:r>
    </w:p>
    <w:p w:rsidR="00F46A12" w:rsidRPr="00826DE5" w:rsidRDefault="00826DE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46A12" w:rsidRPr="00826DE5" w:rsidRDefault="00826DE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826DE5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F46A12" w:rsidRPr="00826DE5" w:rsidRDefault="00826DE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взаимосвязь личностных, </w:t>
      </w:r>
      <w:proofErr w:type="spellStart"/>
      <w:r w:rsidRPr="00826DE5">
        <w:rPr>
          <w:rFonts w:ascii="Times New Roman" w:hAnsi="Times New Roman"/>
          <w:sz w:val="28"/>
          <w:lang w:val="ru-RU"/>
        </w:rPr>
        <w:t>метапредметных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46A12" w:rsidRPr="00826DE5" w:rsidRDefault="00826DE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26DE5" w:rsidRPr="00826DE5" w:rsidRDefault="00826DE5">
      <w:pPr>
        <w:spacing w:after="0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2. «Основы военной подготовки».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4. «Безопасность в быту».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5. «Безопасность на транспорте».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6. «Безопасность в общественных местах».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7. «Безопасность в природной среде».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8. «Основы медицинских знаний. Оказание первой помощи».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9. «Безопасность в социуме».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10. «Безопасность в информационном пространстве».</w:t>
      </w:r>
    </w:p>
    <w:p w:rsidR="00F46A12" w:rsidRPr="00826DE5" w:rsidRDefault="00826DE5">
      <w:pPr>
        <w:spacing w:after="0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Модуль № 11. «Основы противодействия экстремизму и терроризму».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826DE5">
        <w:rPr>
          <w:rFonts w:ascii="Times New Roman" w:hAnsi="Times New Roman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826DE5">
        <w:rPr>
          <w:rFonts w:ascii="Times New Roman" w:hAnsi="Times New Roman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26DE5">
        <w:rPr>
          <w:rFonts w:ascii="Times New Roman" w:hAnsi="Times New Roman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ЦЕЛЬ ИЗУЧЕНИЯ УЧЕБНОГО ПРЕДМЕТА «ОСНОВЫ БЕЗОПАСНОСТИ И ЗАЩИТЫ РОДИНЫ»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826DE5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46A12" w:rsidRPr="00826DE5" w:rsidRDefault="00826DE5">
      <w:pPr>
        <w:spacing w:after="0" w:line="264" w:lineRule="auto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Всего на изучение учебного предмета ОБЗР на уровне среднег</w:t>
      </w:r>
      <w:r>
        <w:rPr>
          <w:rFonts w:ascii="Times New Roman" w:hAnsi="Times New Roman"/>
          <w:sz w:val="28"/>
          <w:lang w:val="ru-RU"/>
        </w:rPr>
        <w:t>о общего образования отводится 85</w:t>
      </w:r>
      <w:r w:rsidRPr="00826DE5">
        <w:rPr>
          <w:rFonts w:ascii="Times New Roman" w:hAnsi="Times New Roman"/>
          <w:sz w:val="28"/>
          <w:lang w:val="ru-RU"/>
        </w:rPr>
        <w:t xml:space="preserve"> часов (по </w:t>
      </w:r>
      <w:r>
        <w:rPr>
          <w:rFonts w:ascii="Times New Roman" w:hAnsi="Times New Roman"/>
          <w:sz w:val="28"/>
          <w:lang w:val="ru-RU"/>
        </w:rPr>
        <w:t xml:space="preserve">17 и </w:t>
      </w:r>
      <w:r w:rsidRPr="00826DE5">
        <w:rPr>
          <w:rFonts w:ascii="Times New Roman" w:hAnsi="Times New Roman"/>
          <w:sz w:val="28"/>
          <w:lang w:val="ru-RU"/>
        </w:rPr>
        <w:t>34 часа в каждом классе).</w:t>
      </w:r>
    </w:p>
    <w:p w:rsidR="00F46A12" w:rsidRPr="00826DE5" w:rsidRDefault="00F46A12">
      <w:pPr>
        <w:rPr>
          <w:lang w:val="ru-RU"/>
        </w:rPr>
        <w:sectPr w:rsidR="00F46A12" w:rsidRPr="00826DE5">
          <w:pgSz w:w="11906" w:h="16383"/>
          <w:pgMar w:top="1134" w:right="850" w:bottom="1134" w:left="1701" w:header="720" w:footer="720" w:gutter="0"/>
          <w:cols w:space="720"/>
        </w:sectPr>
      </w:pPr>
    </w:p>
    <w:p w:rsidR="00826DE5" w:rsidRPr="00826DE5" w:rsidRDefault="00826DE5" w:rsidP="00826DE5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  <w:bookmarkStart w:id="2" w:name="block-35527974"/>
      <w:bookmarkEnd w:id="1"/>
      <w:r w:rsidRPr="00826DE5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F46A12" w:rsidRDefault="00826DE5" w:rsidP="00826DE5">
      <w:pPr>
        <w:spacing w:after="0" w:line="24" w:lineRule="auto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26DE5" w:rsidRPr="00826DE5" w:rsidRDefault="00826DE5" w:rsidP="00826DE5">
      <w:pPr>
        <w:spacing w:after="0" w:line="2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правовая основа обеспечения национальной безопасности;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принципы обеспечения национальной безопасности;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права и обязанности граждан в области защиты от чрезвычайных ситуаций;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задачи гражданской обороны;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826DE5" w:rsidRDefault="00826DE5">
      <w:pPr>
        <w:spacing w:after="0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826DE5" w:rsidRDefault="00826DE5">
      <w:pPr>
        <w:spacing w:after="0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826DE5" w:rsidRDefault="00826DE5">
      <w:pPr>
        <w:spacing w:after="0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lastRenderedPageBreak/>
        <w:t>Модуль № 2. «Основы военной подготовки»: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основы общевойскового боя;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понятия общевойскового боя (бой, удар, огонь, маневр);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виды маневра;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походный, предбоевой и боевой порядок действия подразделений;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оборона, ее задачи и принципы;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наступление, задачи и способы;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история возникновения и развития радиосвязи;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радиосвязь, назначение и основные требования;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местность как элемент боевой обстановки;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порядок оборудования позиции отделения;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виды боевых ранений и опасность их получения;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алгоритм оказания первой помощи при различных состояниях;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условные зоны оказания первой помощи;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особенности прохождения службы по контракту;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46A12" w:rsidRPr="00826DE5" w:rsidRDefault="00826DE5">
      <w:pPr>
        <w:spacing w:after="0" w:line="264" w:lineRule="auto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военно-учебные заведение и военно-учебные центры.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соотношение понятий «опасность», «безопасность», «риск» (угроза);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соотношение понятий «опасная ситуация», «чрезвычайная ситуация»;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общие принципы (правила) безопасного поведения;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понятия «</w:t>
      </w:r>
      <w:proofErr w:type="spellStart"/>
      <w:r w:rsidRPr="00826DE5">
        <w:rPr>
          <w:rFonts w:ascii="Times New Roman" w:hAnsi="Times New Roman"/>
          <w:sz w:val="28"/>
          <w:lang w:val="ru-RU"/>
        </w:rPr>
        <w:t>виктимность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>», «</w:t>
      </w:r>
      <w:proofErr w:type="spellStart"/>
      <w:r w:rsidRPr="00826DE5">
        <w:rPr>
          <w:rFonts w:ascii="Times New Roman" w:hAnsi="Times New Roman"/>
          <w:sz w:val="28"/>
          <w:lang w:val="ru-RU"/>
        </w:rPr>
        <w:t>виктимное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поведение», «безопасное поведение»;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действия, позволяющие предвидеть опасность;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действия, позволяющие избежать опасности;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действия в опасной и чрезвычайной ситуациях;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риск-ориентированное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мышление как основа обеспечения безопасности;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риск-ориентированный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4. «Безопасность в быту»: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источники опасности в быту, их классификация;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общие правила безопасного поведения;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защита прав потребителя;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при осуществлении покупок в Интернете;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предупреждение бытовых травм;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основные правила безопасного поведения при обращении и газовыми и электрическими приборами;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последствия </w:t>
      </w:r>
      <w:proofErr w:type="spellStart"/>
      <w:r w:rsidRPr="00826DE5">
        <w:rPr>
          <w:rFonts w:ascii="Times New Roman" w:hAnsi="Times New Roman"/>
          <w:sz w:val="28"/>
          <w:lang w:val="ru-RU"/>
        </w:rPr>
        <w:t>электротравмы</w:t>
      </w:r>
      <w:proofErr w:type="spellEnd"/>
      <w:r w:rsidRPr="00826DE5">
        <w:rPr>
          <w:rFonts w:ascii="Times New Roman" w:hAnsi="Times New Roman"/>
          <w:sz w:val="28"/>
          <w:lang w:val="ru-RU"/>
        </w:rPr>
        <w:t>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порядок проведения сердечно-легочной реанимации;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правила пожарной безопасности в быту;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термические и химические ожоги, первая помощь при ожогах;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коммуникация с соседями;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меры по предупреждению преступлений;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аварии на коммунальных системах жизнеобеспечения;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порядок вызова аварийных служб и взаимодействия с ними;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действия в экстренных случаях.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5. «Безопасность на транспорте»: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риск-ориентированный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 к обеспечению безопасности на транспорте;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взаимосвязь безопасности водителя и пассажира;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ответственность водителя, ответственность пассажира;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представления о знаниях и навыках, необходимых водителю;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6. «Безопасность в общественных местах»: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общественные места и их классификация;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26DE5">
        <w:rPr>
          <w:rFonts w:ascii="Times New Roman" w:hAnsi="Times New Roman"/>
          <w:sz w:val="28"/>
          <w:lang w:val="ru-RU"/>
        </w:rPr>
        <w:t>криминогенные ситуации</w:t>
      </w:r>
      <w:proofErr w:type="gramEnd"/>
      <w:r w:rsidRPr="00826DE5">
        <w:rPr>
          <w:rFonts w:ascii="Times New Roman" w:hAnsi="Times New Roman"/>
          <w:sz w:val="28"/>
          <w:lang w:val="ru-RU"/>
        </w:rPr>
        <w:t>; случаи, когда потерялся человек);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при проявлении агрессии;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криминогенные ситуации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порядок действий в ситуации, если вы обнаружили потерявшегося человека;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7. «Безопасность в природной среде»: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отдых на природе, источники опасности в природной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общие правила безопасности в походе;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особенности обеспечения безопасности в лыжном походе;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особенности обеспечения безопасности в водном походе;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особенности обеспечения безопасности в горном походе;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ориентирование на местности;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карты, традиционные и современные средства навигации (компас, </w:t>
      </w:r>
      <w:r w:rsidRPr="00826DE5">
        <w:rPr>
          <w:rFonts w:ascii="Times New Roman" w:hAnsi="Times New Roman"/>
          <w:sz w:val="28"/>
        </w:rPr>
        <w:t>GPS</w:t>
      </w:r>
      <w:r w:rsidRPr="00826DE5">
        <w:rPr>
          <w:rFonts w:ascii="Times New Roman" w:hAnsi="Times New Roman"/>
          <w:sz w:val="28"/>
          <w:lang w:val="ru-RU"/>
        </w:rPr>
        <w:t>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порядок действий в случаях, когда человек потерялся в природной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источники опасности в </w:t>
      </w:r>
      <w:proofErr w:type="gramStart"/>
      <w:r w:rsidRPr="00826DE5">
        <w:rPr>
          <w:rFonts w:ascii="Times New Roman" w:hAnsi="Times New Roman"/>
          <w:sz w:val="28"/>
          <w:lang w:val="ru-RU"/>
        </w:rPr>
        <w:t>автономных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условия;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сооружение убежища, получение воды и питания;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природные чрезвычайные ситуации;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природные пожары, возможности прогнозирования и предупреждения;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влияние деятельности человека на природную среду;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причины и источники загрязнения Мирового океана, рек, почвы, космоса;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экологическая грамотность и разумное природопользование.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8. «Основы медицинских знаний. Оказание первой помощи»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общие представления об инфекционных заболеваниях;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чрезвычайные ситуации биолого-социального характера, меры профилактики и защиты;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роль вакцинации, национальный календарь профилактических прививок;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вакцинация по эпидемиологическим показаниям;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значение изобретения вакцины для человечества;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факторы риска возникновения </w:t>
      </w:r>
      <w:proofErr w:type="gramStart"/>
      <w:r w:rsidRPr="00826DE5">
        <w:rPr>
          <w:rFonts w:ascii="Times New Roman" w:hAnsi="Times New Roman"/>
          <w:sz w:val="28"/>
          <w:lang w:val="ru-RU"/>
        </w:rPr>
        <w:t>сердечно-сосудистых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заболеваний;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факторы риска возникновения онкологических заболеваний;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факторы риска возникновения заболеваний дыхательной системы;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факторы риска возникновения эндокринных заболеваний;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меры профилактики неинфекционных заболеваний;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роль диспансеризации в профилактике неинфекционных заболеваний;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психическое здоровье и психологическое благополучие;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критерии психического здоровья и психологического благополучия;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меры, направленные на сохранение и укрепление психического здоровья;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состояния, при которых оказывается первая помощь;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мероприятия по оказанию первой помощи;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алгоритм первой помощи;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действия при прибытии скорой медицинской помощи.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9. «Безопасность в социуме»: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определение понятия «общение»;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навыки конструктивного общения;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особенности общения в группе;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групповые нормы и ценности;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коллектив как социальная группа;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психологические закономерности в группе;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понятие «конфликт», стадии развития конфликта;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факторы, способствующие и препятствующие эскалации конфликта;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способы поведения в конфликте;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деструктивное и агрессивное поведение;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конструктивное поведение в конфликте;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826DE5">
        <w:rPr>
          <w:rFonts w:ascii="Times New Roman" w:hAnsi="Times New Roman"/>
          <w:sz w:val="28"/>
          <w:lang w:val="ru-RU"/>
        </w:rPr>
        <w:t>саморегуляции</w:t>
      </w:r>
      <w:proofErr w:type="spellEnd"/>
      <w:r w:rsidRPr="00826DE5">
        <w:rPr>
          <w:rFonts w:ascii="Times New Roman" w:hAnsi="Times New Roman"/>
          <w:sz w:val="28"/>
          <w:lang w:val="ru-RU"/>
        </w:rPr>
        <w:t>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способы разрешения конфликтных ситуаций;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ведение переговоров при разрешении конфликта;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опасные проявления конфликтов (</w:t>
      </w:r>
      <w:proofErr w:type="spellStart"/>
      <w:r w:rsidRPr="00826DE5">
        <w:rPr>
          <w:rFonts w:ascii="Times New Roman" w:hAnsi="Times New Roman"/>
          <w:sz w:val="28"/>
          <w:lang w:val="ru-RU"/>
        </w:rPr>
        <w:t>буллинг</w:t>
      </w:r>
      <w:proofErr w:type="spellEnd"/>
      <w:r w:rsidRPr="00826DE5">
        <w:rPr>
          <w:rFonts w:ascii="Times New Roman" w:hAnsi="Times New Roman"/>
          <w:sz w:val="28"/>
          <w:lang w:val="ru-RU"/>
        </w:rPr>
        <w:t>, насилие);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способы противодействия </w:t>
      </w:r>
      <w:proofErr w:type="spellStart"/>
      <w:r w:rsidRPr="00826DE5">
        <w:rPr>
          <w:rFonts w:ascii="Times New Roman" w:hAnsi="Times New Roman"/>
          <w:sz w:val="28"/>
          <w:lang w:val="ru-RU"/>
        </w:rPr>
        <w:t>буллингу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и проявлению насилия;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способы психологического воздействия;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психологическое влияние в малой группе;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положительные и отрицательные стороны конформизма;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эмпатия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убеждающая коммуникация;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манипуляция в общении, цели, технологии и способы противодействия;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психологическое влияние на большие группы;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деструктивные и </w:t>
      </w:r>
      <w:proofErr w:type="spellStart"/>
      <w:r w:rsidRPr="00826DE5">
        <w:rPr>
          <w:rFonts w:ascii="Times New Roman" w:hAnsi="Times New Roman"/>
          <w:sz w:val="28"/>
          <w:lang w:val="ru-RU"/>
        </w:rPr>
        <w:t>псевдопсихологические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технологии;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10. «Безопасность в информационном пространстве»: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понятия «цифровая среда», «цифровой след»;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влияние цифровой среды на жизнь человека;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приватность, персональные данные;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«цифровая зависимость», её признаки и последствия;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опасности и риски цифровой среды, их источники;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поведения в цифровой среде;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вредоносное программное обеспечение;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виды вредоносного программного обеспечения, его цели, принципы работы;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защиты от вредоносного программного обеспечения;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кража персональных данных, паролей;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мошенничество, </w:t>
      </w:r>
      <w:proofErr w:type="spellStart"/>
      <w:r w:rsidRPr="00826DE5">
        <w:rPr>
          <w:rFonts w:ascii="Times New Roman" w:hAnsi="Times New Roman"/>
          <w:sz w:val="28"/>
          <w:lang w:val="ru-RU"/>
        </w:rPr>
        <w:t>фишинг</w:t>
      </w:r>
      <w:proofErr w:type="spellEnd"/>
      <w:r w:rsidRPr="00826DE5">
        <w:rPr>
          <w:rFonts w:ascii="Times New Roman" w:hAnsi="Times New Roman"/>
          <w:sz w:val="28"/>
          <w:lang w:val="ru-RU"/>
        </w:rPr>
        <w:t>, правила защиты от мошенников;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безопасного использования устройств и программ;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поведенческие опасности в цифровой среде и их причины;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опасные персоны, имитация близких социальных отношений;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травля в Интернете, методы защиты от травли;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деструктивные сообщества и </w:t>
      </w:r>
      <w:proofErr w:type="gramStart"/>
      <w:r w:rsidRPr="00826DE5">
        <w:rPr>
          <w:rFonts w:ascii="Times New Roman" w:hAnsi="Times New Roman"/>
          <w:sz w:val="28"/>
          <w:lang w:val="ru-RU"/>
        </w:rPr>
        <w:t>деструктивный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контент в цифровой среде, их признаки;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механизмы вовлечения в деструктивные сообщества;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вербовка, манипуляция, «воронки вовлечения»;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радикализация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826DE5">
        <w:rPr>
          <w:rFonts w:ascii="Times New Roman" w:hAnsi="Times New Roman"/>
          <w:sz w:val="28"/>
          <w:lang w:val="ru-RU"/>
        </w:rPr>
        <w:t>деструктива</w:t>
      </w:r>
      <w:proofErr w:type="spellEnd"/>
      <w:r w:rsidRPr="00826DE5">
        <w:rPr>
          <w:rFonts w:ascii="Times New Roman" w:hAnsi="Times New Roman"/>
          <w:sz w:val="28"/>
          <w:lang w:val="ru-RU"/>
        </w:rPr>
        <w:t>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коммуникации в цифровой среде;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достоверность информации в цифровой среде;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источники информации, проверка на достоверность;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«информационный пузырь», манипуляция сознанием, пропаганда;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фальшивые аккаунты, вредные советчики, манипуляторы;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понятие «</w:t>
      </w:r>
      <w:proofErr w:type="spellStart"/>
      <w:r w:rsidRPr="00826DE5">
        <w:rPr>
          <w:rFonts w:ascii="Times New Roman" w:hAnsi="Times New Roman"/>
          <w:sz w:val="28"/>
          <w:lang w:val="ru-RU"/>
        </w:rPr>
        <w:t>фейк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», цели и виды, распространение </w:t>
      </w:r>
      <w:proofErr w:type="spellStart"/>
      <w:r w:rsidRPr="00826DE5">
        <w:rPr>
          <w:rFonts w:ascii="Times New Roman" w:hAnsi="Times New Roman"/>
          <w:sz w:val="28"/>
          <w:lang w:val="ru-RU"/>
        </w:rPr>
        <w:t>фейков</w:t>
      </w:r>
      <w:proofErr w:type="spellEnd"/>
      <w:r w:rsidRPr="00826DE5">
        <w:rPr>
          <w:rFonts w:ascii="Times New Roman" w:hAnsi="Times New Roman"/>
          <w:sz w:val="28"/>
          <w:lang w:val="ru-RU"/>
        </w:rPr>
        <w:t>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правила и инструменты для распознавания </w:t>
      </w:r>
      <w:proofErr w:type="spellStart"/>
      <w:r w:rsidRPr="00826DE5">
        <w:rPr>
          <w:rFonts w:ascii="Times New Roman" w:hAnsi="Times New Roman"/>
          <w:sz w:val="28"/>
          <w:lang w:val="ru-RU"/>
        </w:rPr>
        <w:t>фейковых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текстов и изображений;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понятие прав человека в цифровой среде, их защита;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ответственность за действия в Интернете;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запрещённый контент;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защита прав в цифровом пространстве.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11. «Основы противодействия экстремизму и терроризму»: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экстремизм и терроризм как угроза устойчивого развития общества;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понятия «экстремизм» и «терроризм», их взаимосвязь;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варианты проявления экстремизма, возможные последствия;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преступления террористической направленности, их цель, причины, последствия; 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формы террористических актов;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уровни террористической угрозы;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46A12" w:rsidRPr="00826DE5" w:rsidRDefault="00F46A12">
      <w:pPr>
        <w:spacing w:after="0" w:line="264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F46A12" w:rsidRPr="00826DE5" w:rsidRDefault="00F46A12">
      <w:pPr>
        <w:spacing w:after="0"/>
        <w:ind w:left="120"/>
        <w:rPr>
          <w:lang w:val="ru-RU"/>
        </w:rPr>
      </w:pPr>
    </w:p>
    <w:p w:rsidR="00F46A12" w:rsidRPr="00826DE5" w:rsidRDefault="00F46A12">
      <w:pPr>
        <w:rPr>
          <w:lang w:val="ru-RU"/>
        </w:rPr>
        <w:sectPr w:rsidR="00F46A12" w:rsidRPr="00826DE5">
          <w:pgSz w:w="11906" w:h="16383"/>
          <w:pgMar w:top="1134" w:right="850" w:bottom="1134" w:left="1701" w:header="720" w:footer="720" w:gutter="0"/>
          <w:cols w:space="720"/>
        </w:sectPr>
      </w:pPr>
    </w:p>
    <w:p w:rsidR="00F46A12" w:rsidRPr="00826DE5" w:rsidRDefault="00826DE5">
      <w:pPr>
        <w:spacing w:after="0"/>
        <w:ind w:left="120"/>
        <w:rPr>
          <w:lang w:val="ru-RU"/>
        </w:rPr>
      </w:pPr>
      <w:bookmarkStart w:id="3" w:name="block-35527975"/>
      <w:bookmarkEnd w:id="2"/>
      <w:r w:rsidRPr="00826DE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F46A12" w:rsidRPr="00826DE5" w:rsidRDefault="00F46A12">
      <w:pPr>
        <w:spacing w:after="0" w:line="120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F46A12" w:rsidRPr="00826DE5" w:rsidRDefault="00F46A12">
      <w:pPr>
        <w:spacing w:after="0" w:line="120" w:lineRule="auto"/>
        <w:ind w:left="120"/>
        <w:jc w:val="both"/>
        <w:rPr>
          <w:lang w:val="ru-RU"/>
        </w:rPr>
      </w:pP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Личностные результаты изучения ОБЗР включают: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1) Гражданское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активной гражданской позиции </w:t>
      </w:r>
      <w:proofErr w:type="gramStart"/>
      <w:r w:rsidRPr="00826DE5">
        <w:rPr>
          <w:rFonts w:ascii="Times New Roman" w:hAnsi="Times New Roman"/>
          <w:sz w:val="28"/>
          <w:lang w:val="ru-RU"/>
        </w:rPr>
        <w:t>обучающегося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, готового 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26DE5" w:rsidRDefault="00826DE5">
      <w:pPr>
        <w:spacing w:after="0" w:line="252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826DE5" w:rsidRDefault="00826DE5">
      <w:pPr>
        <w:spacing w:after="0" w:line="252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lastRenderedPageBreak/>
        <w:t>2) Патриотическое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3) Духовно-нравственное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риск-ориентированное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26DE5">
        <w:rPr>
          <w:rFonts w:ascii="Times New Roman" w:hAnsi="Times New Roman"/>
          <w:sz w:val="28"/>
          <w:lang w:val="ru-RU"/>
        </w:rPr>
        <w:t>волонтёрства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и добровольчества;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4) Эстетическое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826DE5">
        <w:rPr>
          <w:rFonts w:ascii="Times New Roman" w:hAnsi="Times New Roman"/>
          <w:sz w:val="28"/>
          <w:lang w:val="ru-RU"/>
        </w:rPr>
        <w:t>естественно-научных</w:t>
      </w:r>
      <w:proofErr w:type="gramEnd"/>
      <w:r w:rsidRPr="00826DE5">
        <w:rPr>
          <w:rFonts w:ascii="Times New Roman" w:hAnsi="Times New Roman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6) Физическое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осознание ценности жизни,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потребность в регулярном ведении здорового образа жизни;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7) Трудовое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8) Экологическое воспитание: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46A12" w:rsidRPr="00826DE5" w:rsidRDefault="00826DE5">
      <w:pPr>
        <w:spacing w:after="0" w:line="252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46A12" w:rsidRPr="00826DE5" w:rsidRDefault="00F46A12">
      <w:pPr>
        <w:spacing w:after="0"/>
        <w:ind w:left="120"/>
        <w:jc w:val="both"/>
        <w:rPr>
          <w:lang w:val="ru-RU"/>
        </w:rPr>
      </w:pP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F46A12" w:rsidRPr="00826DE5" w:rsidRDefault="00826DE5">
      <w:pPr>
        <w:spacing w:after="0" w:line="96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.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6DE5" w:rsidRDefault="00826DE5">
      <w:pPr>
        <w:spacing w:after="0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lastRenderedPageBreak/>
        <w:t>Познавательные универсальные учебные действия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поведения;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развивать творческое мышление при решении ситуационных задач.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Базовые исследовательские действия</w:t>
      </w:r>
      <w:r w:rsidRPr="00826DE5">
        <w:rPr>
          <w:rFonts w:ascii="Times New Roman" w:hAnsi="Times New Roman"/>
          <w:sz w:val="28"/>
          <w:lang w:val="ru-RU"/>
        </w:rPr>
        <w:t>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Работа с информацией: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Коммуникативные универсальные учебные действия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Общение: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оценивать приобретённый опыт;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Самоконтроль, принятие себя и других: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Совместная деятельность: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 xml:space="preserve">Предметные результаты характеризуют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3)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4)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6)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7)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8)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9)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826DE5">
        <w:rPr>
          <w:rFonts w:ascii="Times New Roman" w:hAnsi="Times New Roman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826DE5">
        <w:rPr>
          <w:rFonts w:ascii="Times New Roman" w:hAnsi="Times New Roman"/>
          <w:sz w:val="28"/>
          <w:lang w:val="ru-RU"/>
        </w:rPr>
        <w:t>для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826DE5">
        <w:rPr>
          <w:rFonts w:ascii="Times New Roman" w:hAnsi="Times New Roman"/>
          <w:sz w:val="28"/>
          <w:lang w:val="ru-RU"/>
        </w:rPr>
        <w:t>само</w:t>
      </w:r>
      <w:proofErr w:type="gramEnd"/>
      <w:r w:rsidRPr="00826DE5">
        <w:rPr>
          <w:rFonts w:ascii="Times New Roman" w:hAnsi="Times New Roman"/>
          <w:sz w:val="28"/>
          <w:lang w:val="ru-RU"/>
        </w:rPr>
        <w:t>- и взаимопомощи;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14)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15) </w:t>
      </w:r>
      <w:proofErr w:type="spellStart"/>
      <w:r w:rsidRPr="00826DE5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826DE5">
        <w:rPr>
          <w:rFonts w:ascii="Times New Roman" w:hAnsi="Times New Roman"/>
          <w:sz w:val="28"/>
          <w:lang w:val="ru-RU"/>
        </w:rPr>
        <w:t>идеологии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826DE5">
        <w:rPr>
          <w:rFonts w:ascii="Times New Roman" w:hAnsi="Times New Roman"/>
          <w:sz w:val="28"/>
          <w:lang w:val="ru-RU"/>
        </w:rPr>
        <w:t>совершении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F46A12" w:rsidRPr="00826DE5" w:rsidRDefault="00826DE5">
      <w:pPr>
        <w:spacing w:after="0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lastRenderedPageBreak/>
        <w:t>10 КЛАСС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2. «Основы военной подготовки»: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строевые приёмы в движении без оружия;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выполнять строевые приёмы в движении без оружия;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об истории возникновения и развития связи;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иметь представление о тактических свойствах местности и их влиянии на боевые действия войск;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шанцевом инструменте;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особенности оказания первой помощи в бою;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условные зоны оказания первой помощи в бою;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приемы самопомощи в бою;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иметь представление о военно-учетных специальностях;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иметь представления о военно-учебных заведениях;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DE5">
        <w:rPr>
          <w:rFonts w:ascii="Times New Roman" w:hAnsi="Times New Roman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общие принципы безопасного поведения,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</w:t>
      </w:r>
      <w:proofErr w:type="spellStart"/>
      <w:r w:rsidRPr="00826DE5">
        <w:rPr>
          <w:rFonts w:ascii="Times New Roman" w:hAnsi="Times New Roman"/>
          <w:sz w:val="28"/>
          <w:lang w:val="ru-RU"/>
        </w:rPr>
        <w:t>виктимное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поведение», «безопасное поведение»;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раскрывать суть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подхода к обеспечению безопасности;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приводить примеры реализации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подхода на уровне личности, общества, государства.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4. «Безопасность в быту»: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оценивать риски возникновения бытовых отравлений, иметь навыки их профилактики;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первой помощи при бытовых отравлениях;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уметь оценивать риски получения бытовых травм;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взаимосвязь поведения и риска получить травму;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поведения при угрозе и возникновении пожара;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взаимодействия с коммунальными службами.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5. «Безопасность на транспорте»: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дорожного движения;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риск-ориентированный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знаниях и навыках, необходимых водителю;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знать правила безопасного поведения на транспорте, приводить примеры влияния поведения на безопасность;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26DE5">
        <w:rPr>
          <w:rFonts w:ascii="Times New Roman" w:hAnsi="Times New Roman"/>
          <w:sz w:val="28"/>
          <w:lang w:val="ru-RU"/>
        </w:rPr>
        <w:t>опасныхи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чрезвычайных ситуаций на различных видах транспорта.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6. «Безопасность в общественных местах»: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оценки рисков возникновения толпы, давки;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безопасного поведения при проявлении агрессии;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оценивать риски потеряться в общественном месте;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порядок действий в случаях, когда потерялся человек;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пожарной безопасности в общественных местах;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11 КЛАСС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7 «Безопасность в природной среде»: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выделять и классифицировать источники опасности в природной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знать правила безопасного поведения, </w:t>
      </w:r>
      <w:proofErr w:type="spellStart"/>
      <w:r w:rsidRPr="00826DE5">
        <w:rPr>
          <w:rFonts w:ascii="Times New Roman" w:hAnsi="Times New Roman"/>
          <w:sz w:val="28"/>
          <w:lang w:val="ru-RU"/>
        </w:rPr>
        <w:t>минимизирующие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риски потеряться в природной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 порядке действий, если человек потерялся в природной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называть и характеризовать природные чрезвычайные ситуации;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указывать причины и признаки возникновения природных пожаров;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поведения;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поведения;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поведения;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характеризовать значение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подхода к обеспечению экологической безопасности;</w:t>
      </w:r>
    </w:p>
    <w:p w:rsidR="00F46A12" w:rsidRPr="00826DE5" w:rsidRDefault="00826DE5">
      <w:pPr>
        <w:spacing w:after="0" w:line="264" w:lineRule="auto"/>
        <w:ind w:firstLine="600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8. «Основы медицинских знаний. Оказание первой помощи»: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соблюдения мер личной профилактики;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приводить примеры реализации </w:t>
      </w:r>
      <w:proofErr w:type="gramStart"/>
      <w:r w:rsidRPr="00826DE5">
        <w:rPr>
          <w:rFonts w:ascii="Times New Roman" w:hAnsi="Times New Roman"/>
          <w:sz w:val="28"/>
          <w:lang w:val="ru-RU"/>
        </w:rPr>
        <w:t>риск-ориентированного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826DE5">
        <w:rPr>
          <w:rFonts w:ascii="Times New Roman" w:hAnsi="Times New Roman"/>
          <w:sz w:val="28"/>
          <w:lang w:val="ru-RU"/>
        </w:rPr>
        <w:t>сердечно-сосудистые</w:t>
      </w:r>
      <w:proofErr w:type="gramEnd"/>
      <w:r w:rsidRPr="00826DE5">
        <w:rPr>
          <w:rFonts w:ascii="Times New Roman" w:hAnsi="Times New Roman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вызова скорой медицинской помощи;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иметь представление об </w:t>
      </w:r>
      <w:proofErr w:type="gramStart"/>
      <w:r w:rsidRPr="00826DE5">
        <w:rPr>
          <w:rFonts w:ascii="Times New Roman" w:hAnsi="Times New Roman"/>
          <w:sz w:val="28"/>
          <w:lang w:val="ru-RU"/>
        </w:rPr>
        <w:t>основных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понятия «инклюзивное обучение»;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правовые основы оказания первой помощи в Российской Федерации;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иметь навыки применения алгоритма первой помощи;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9. «Безопасность в социуме»: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конструктивного общения;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взаимодействие в группе;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понятия «конфликт»;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стадии развития конфликта,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конструктивного разрешения конфликта;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условия привлечения третьей стороны для разрешения конфликта;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раскрывать способы противодействия </w:t>
      </w:r>
      <w:proofErr w:type="spellStart"/>
      <w:r w:rsidRPr="00826DE5">
        <w:rPr>
          <w:rFonts w:ascii="Times New Roman" w:hAnsi="Times New Roman"/>
          <w:sz w:val="28"/>
          <w:lang w:val="ru-RU"/>
        </w:rPr>
        <w:t>буллингу</w:t>
      </w:r>
      <w:proofErr w:type="spellEnd"/>
      <w:r w:rsidRPr="00826DE5">
        <w:rPr>
          <w:rFonts w:ascii="Times New Roman" w:hAnsi="Times New Roman"/>
          <w:sz w:val="28"/>
          <w:lang w:val="ru-RU"/>
        </w:rPr>
        <w:t>, проявлениям насилия;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способы психологического воздействия;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особенности убеждающей коммуникации;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объяснять смысл понятия «манипуляция»;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называть характеристики </w:t>
      </w:r>
      <w:proofErr w:type="spellStart"/>
      <w:r w:rsidRPr="00826DE5">
        <w:rPr>
          <w:rFonts w:ascii="Times New Roman" w:hAnsi="Times New Roman"/>
          <w:sz w:val="28"/>
          <w:lang w:val="ru-RU"/>
        </w:rPr>
        <w:t>манипулятивного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воздействия, приводить примеры; 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представления о способах противодействия манипуляции;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 xml:space="preserve">иметь представление о деструктивных и </w:t>
      </w:r>
      <w:proofErr w:type="spellStart"/>
      <w:r w:rsidRPr="00826DE5">
        <w:rPr>
          <w:rFonts w:ascii="Times New Roman" w:hAnsi="Times New Roman"/>
          <w:sz w:val="28"/>
          <w:lang w:val="ru-RU"/>
        </w:rPr>
        <w:t>псевдопсихологических</w:t>
      </w:r>
      <w:proofErr w:type="spellEnd"/>
      <w:r w:rsidRPr="00826DE5">
        <w:rPr>
          <w:rFonts w:ascii="Times New Roman" w:hAnsi="Times New Roman"/>
          <w:sz w:val="28"/>
          <w:lang w:val="ru-RU"/>
        </w:rPr>
        <w:t xml:space="preserve"> технологиях и способах противодействия.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10. «Безопасность в информационном пространстве»: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цифровую среду, её влияние на жизнь человека;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826DE5">
        <w:rPr>
          <w:rFonts w:ascii="Times New Roman" w:hAnsi="Times New Roman"/>
          <w:sz w:val="28"/>
          <w:lang w:val="ru-RU"/>
        </w:rPr>
        <w:t>запрещённый</w:t>
      </w:r>
      <w:proofErr w:type="gramEnd"/>
      <w:r w:rsidRPr="00826DE5">
        <w:rPr>
          <w:rFonts w:ascii="Times New Roman" w:hAnsi="Times New Roman"/>
          <w:sz w:val="28"/>
          <w:lang w:val="ru-RU"/>
        </w:rPr>
        <w:t xml:space="preserve"> контент и другие), раскрывать их характерные признаки;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безопасного использования устройств и программ;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навыки безопасной коммуникации в цифровой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26DE5">
        <w:rPr>
          <w:rFonts w:ascii="Times New Roman" w:hAnsi="Times New Roman"/>
          <w:sz w:val="28"/>
          <w:lang w:val="ru-RU"/>
        </w:rPr>
        <w:t>фейк</w:t>
      </w:r>
      <w:proofErr w:type="spellEnd"/>
      <w:r w:rsidRPr="00826DE5">
        <w:rPr>
          <w:rFonts w:ascii="Times New Roman" w:hAnsi="Times New Roman"/>
          <w:sz w:val="28"/>
          <w:lang w:val="ru-RU"/>
        </w:rPr>
        <w:t>»;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46A12" w:rsidRPr="00826DE5" w:rsidRDefault="00826DE5">
      <w:pPr>
        <w:spacing w:after="0"/>
        <w:ind w:left="120"/>
        <w:jc w:val="both"/>
        <w:rPr>
          <w:lang w:val="ru-RU"/>
        </w:rPr>
      </w:pPr>
      <w:r w:rsidRPr="00826DE5">
        <w:rPr>
          <w:rFonts w:ascii="Times New Roman" w:hAnsi="Times New Roman"/>
          <w:b/>
          <w:sz w:val="28"/>
          <w:lang w:val="ru-RU"/>
        </w:rPr>
        <w:t>Модуль № 11. «Основы противодействия экстремизму и терроризму»: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иметь представление о методах и видах террористической деятельности;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46A12" w:rsidRPr="00826DE5" w:rsidRDefault="00826DE5">
      <w:pPr>
        <w:spacing w:after="0" w:line="264" w:lineRule="auto"/>
        <w:ind w:firstLine="600"/>
        <w:jc w:val="both"/>
        <w:rPr>
          <w:lang w:val="ru-RU"/>
        </w:rPr>
      </w:pPr>
      <w:r w:rsidRPr="00826DE5">
        <w:rPr>
          <w:rFonts w:ascii="Times New Roman" w:hAnsi="Times New Roman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46A12" w:rsidRPr="00826DE5" w:rsidRDefault="00F46A12">
      <w:pPr>
        <w:rPr>
          <w:lang w:val="ru-RU"/>
        </w:rPr>
        <w:sectPr w:rsidR="00F46A12" w:rsidRPr="00826DE5">
          <w:pgSz w:w="11906" w:h="16383"/>
          <w:pgMar w:top="1134" w:right="850" w:bottom="1134" w:left="1701" w:header="720" w:footer="720" w:gutter="0"/>
          <w:cols w:space="720"/>
        </w:sectPr>
      </w:pPr>
    </w:p>
    <w:p w:rsidR="00F46A12" w:rsidRPr="00826DE5" w:rsidRDefault="00826DE5">
      <w:pPr>
        <w:spacing w:after="0"/>
        <w:ind w:left="120"/>
      </w:pPr>
      <w:bookmarkStart w:id="4" w:name="block-35527976"/>
      <w:bookmarkEnd w:id="3"/>
      <w:r w:rsidRPr="00826DE5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826DE5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F46A12" w:rsidRPr="00826DE5" w:rsidRDefault="00826DE5">
      <w:pPr>
        <w:spacing w:after="0"/>
        <w:ind w:left="120"/>
      </w:pPr>
      <w:r w:rsidRPr="00826DE5"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757"/>
        <w:gridCol w:w="2918"/>
      </w:tblGrid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r w:rsidRPr="00826DE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26DE5" w:rsidRPr="00826DE5" w:rsidRDefault="00826DE5">
            <w:pPr>
              <w:spacing w:after="0"/>
              <w:ind w:left="135"/>
            </w:pPr>
          </w:p>
        </w:tc>
        <w:tc>
          <w:tcPr>
            <w:tcW w:w="4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6DE5" w:rsidRPr="00826DE5" w:rsidRDefault="00826DE5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DE5" w:rsidRPr="00826DE5" w:rsidRDefault="00826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DE5" w:rsidRPr="00826DE5" w:rsidRDefault="00826DE5"/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6DE5" w:rsidRPr="00826DE5" w:rsidRDefault="00826DE5">
            <w:pPr>
              <w:spacing w:after="0"/>
              <w:ind w:left="135"/>
            </w:pP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rPr>
                <w:lang w:val="ru-RU"/>
              </w:rPr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6DE5"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военной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подготовки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</w:rPr>
              <w:t xml:space="preserve"> 12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rPr>
                <w:lang w:val="ru-RU"/>
              </w:rPr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6DE5"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быту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транспорте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общественных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местах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  <w:tr w:rsidR="00826DE5" w:rsidRPr="00826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rPr>
                <w:lang w:val="ru-RU"/>
              </w:rPr>
            </w:pPr>
            <w:r w:rsidRPr="00826DE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6DE5">
              <w:rPr>
                <w:rFonts w:ascii="Times New Roman" w:hAnsi="Times New Roman"/>
                <w:sz w:val="24"/>
              </w:rPr>
              <w:t xml:space="preserve">34 </w:t>
            </w:r>
          </w:p>
        </w:tc>
      </w:tr>
    </w:tbl>
    <w:p w:rsidR="00826DE5" w:rsidRDefault="00826DE5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F46A12" w:rsidRPr="00826DE5" w:rsidRDefault="00826DE5">
      <w:pPr>
        <w:spacing w:after="0"/>
        <w:ind w:left="120"/>
      </w:pPr>
      <w:r w:rsidRPr="00826DE5">
        <w:rPr>
          <w:rFonts w:ascii="Times New Roman" w:hAnsi="Times New Roman"/>
          <w:b/>
          <w:sz w:val="28"/>
        </w:rPr>
        <w:t xml:space="preserve"> 11</w:t>
      </w:r>
      <w:r>
        <w:rPr>
          <w:rFonts w:ascii="Times New Roman" w:hAnsi="Times New Roman"/>
          <w:b/>
          <w:sz w:val="28"/>
          <w:lang w:val="ru-RU"/>
        </w:rPr>
        <w:t>-12</w:t>
      </w:r>
      <w:r w:rsidRPr="00826DE5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589"/>
        <w:gridCol w:w="2971"/>
      </w:tblGrid>
      <w:tr w:rsidR="00826DE5" w:rsidRPr="00826DE5" w:rsidTr="00826DE5">
        <w:trPr>
          <w:trHeight w:val="144"/>
          <w:tblCellSpacing w:w="20" w:type="nil"/>
        </w:trPr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r w:rsidRPr="00826DE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26DE5" w:rsidRPr="00826DE5" w:rsidRDefault="00826DE5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6DE5" w:rsidRPr="00826DE5" w:rsidRDefault="00826DE5">
            <w:pPr>
              <w:spacing w:after="0"/>
              <w:ind w:left="135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DE5" w:rsidRPr="00826DE5" w:rsidRDefault="00826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DE5" w:rsidRPr="00826DE5" w:rsidRDefault="00826DE5"/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26D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6DE5" w:rsidRPr="00826DE5" w:rsidRDefault="00826DE5">
            <w:pPr>
              <w:spacing w:after="0"/>
              <w:ind w:left="135"/>
            </w:pP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природной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среде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</w:rPr>
              <w:t xml:space="preserve"> 7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rPr>
                <w:lang w:val="ru-RU"/>
              </w:rPr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26DE5">
              <w:rPr>
                <w:rFonts w:ascii="Times New Roman" w:hAnsi="Times New Roman"/>
                <w:sz w:val="24"/>
              </w:rPr>
              <w:t xml:space="preserve">7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социуме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</w:rPr>
              <w:t xml:space="preserve"> 7 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</w:pPr>
            <w:proofErr w:type="spellStart"/>
            <w:r w:rsidRPr="00826DE5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информационном</w:t>
            </w:r>
            <w:proofErr w:type="spellEnd"/>
            <w:r w:rsidRPr="00826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DE5">
              <w:rPr>
                <w:rFonts w:ascii="Times New Roman" w:hAnsi="Times New Roman"/>
                <w:sz w:val="24"/>
              </w:rPr>
              <w:t>пространстве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</w:tr>
      <w:tr w:rsidR="00826DE5" w:rsidRPr="00826DE5" w:rsidTr="00826DE5">
        <w:trPr>
          <w:trHeight w:val="144"/>
          <w:tblCellSpacing w:w="20" w:type="nil"/>
        </w:trPr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</w:pPr>
            <w:r w:rsidRPr="00826DE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rPr>
                <w:lang w:val="ru-RU"/>
              </w:rPr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826DE5">
              <w:rPr>
                <w:rFonts w:ascii="Times New Roman" w:hAnsi="Times New Roman"/>
                <w:sz w:val="24"/>
              </w:rPr>
              <w:t xml:space="preserve">6 </w:t>
            </w:r>
          </w:p>
        </w:tc>
      </w:tr>
      <w:tr w:rsidR="00826DE5" w:rsidRPr="00826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rPr>
                <w:lang w:val="ru-RU"/>
              </w:rPr>
            </w:pPr>
            <w:r w:rsidRPr="00826DE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6DE5" w:rsidRPr="00826DE5" w:rsidRDefault="00826DE5">
            <w:pPr>
              <w:spacing w:after="0"/>
              <w:ind w:left="135"/>
              <w:jc w:val="center"/>
              <w:rPr>
                <w:lang w:val="ru-RU"/>
              </w:rPr>
            </w:pPr>
            <w:r w:rsidRPr="00826D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</w:tr>
    </w:tbl>
    <w:p w:rsidR="00F46A12" w:rsidRPr="00513829" w:rsidRDefault="00F46A12">
      <w:pPr>
        <w:rPr>
          <w:lang w:val="ru-RU"/>
        </w:rPr>
        <w:sectPr w:rsidR="00F46A12" w:rsidRPr="00513829" w:rsidSect="005138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5" w:name="block-35527979"/>
      <w:bookmarkEnd w:id="4"/>
    </w:p>
    <w:p w:rsidR="00513829" w:rsidRPr="00513829" w:rsidRDefault="00513829" w:rsidP="005138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bookmarkStart w:id="6" w:name="block-35527978"/>
      <w:bookmarkEnd w:id="5"/>
      <w:r w:rsidRPr="0051382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>Приложение</w:t>
      </w:r>
    </w:p>
    <w:p w:rsidR="00513829" w:rsidRPr="00513829" w:rsidRDefault="00513829" w:rsidP="00513829">
      <w:pPr>
        <w:widowControl w:val="0"/>
        <w:autoSpaceDE w:val="0"/>
        <w:autoSpaceDN w:val="0"/>
        <w:spacing w:after="0" w:line="240" w:lineRule="auto"/>
        <w:ind w:right="-13"/>
        <w:jc w:val="center"/>
        <w:outlineLvl w:val="1"/>
        <w:rPr>
          <w:rFonts w:ascii="Times New Roman" w:eastAsia="Trebuchet MS" w:hAnsi="Times New Roman" w:cs="Trebuchet MS"/>
          <w:b/>
          <w:bCs/>
          <w:sz w:val="28"/>
          <w:szCs w:val="28"/>
          <w:lang w:val="ru-RU"/>
        </w:rPr>
      </w:pPr>
    </w:p>
    <w:p w:rsidR="00513829" w:rsidRPr="00513829" w:rsidRDefault="00513829" w:rsidP="00513829">
      <w:pPr>
        <w:widowControl w:val="0"/>
        <w:autoSpaceDE w:val="0"/>
        <w:autoSpaceDN w:val="0"/>
        <w:spacing w:after="0" w:line="240" w:lineRule="auto"/>
        <w:ind w:right="-13"/>
        <w:jc w:val="center"/>
        <w:outlineLvl w:val="2"/>
        <w:rPr>
          <w:rFonts w:ascii="Times New Roman" w:eastAsia="Trebuchet MS" w:hAnsi="Times New Roman" w:cs="Trebuchet MS"/>
          <w:b/>
          <w:bCs/>
          <w:sz w:val="24"/>
          <w:szCs w:val="24"/>
          <w:lang w:val="ru-RU"/>
        </w:rPr>
      </w:pPr>
      <w:r w:rsidRPr="00513829">
        <w:rPr>
          <w:rFonts w:ascii="Times New Roman" w:eastAsia="Trebuchet MS" w:hAnsi="Times New Roman" w:cs="Trebuchet MS"/>
          <w:b/>
          <w:bCs/>
          <w:sz w:val="24"/>
          <w:szCs w:val="24"/>
          <w:lang w:val="ru-RU"/>
        </w:rPr>
        <w:t xml:space="preserve">Учебно-методическое обеспечение 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7" w:name="_GoBack"/>
      <w:bookmarkEnd w:id="7"/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Смирнов А.Т., Хренников Б.О./под ред. Смирнова А.Т. Основы безопасности жизнедеятельности. Поурочные разработки. 10-11 классы.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Смирнов А.Т., Хренников Б.О. Основы безопасности жизнедеятельности. Учебник 10 – 11 класс. Базовый уровень.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Борсаков</w:t>
      </w:r>
      <w:proofErr w:type="spellEnd"/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В.И., Хренников Б.О./под ред. Смирнова А.Т. Основы безопасности жизнедеятельности. Организация учебных сборов. 10 класс.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Смирнов А.Т., Хренников Б.О./под ред. Смирнова А.Т. Основы безопасности жизнедеятельности. Основы медицинских знаний и здорового образа жизни. Учебник 10-11 классы.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Смирнов А.Т., Хренников Б.О., Маслов М.В./ под ред. Смирнова А.Т. ОБЖ. Основы медицинских знаний. Комплект демонстрационных плакатов с методическими рекомендациями. 5-11 классы.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Смирнов А.Т., Хренников Б.О. Основы безопасности жизнедеятельности. Рабочие программы. Предметная линия учебников А.Т. Смирнова. 10-11 классы.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Хренников Б.О. </w:t>
      </w:r>
      <w:proofErr w:type="gramStart"/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Дурнев</w:t>
      </w:r>
      <w:proofErr w:type="gramEnd"/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Р.А., Маслов М.В./под ред. Смирнова А.Т. Основы безопасности жизнедеятельности. Сборник ситуативных задач. 10-11 классы. – М.: Просвещение.</w:t>
      </w:r>
    </w:p>
    <w:p w:rsidR="00513829" w:rsidRPr="00513829" w:rsidRDefault="00513829" w:rsidP="00513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13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Смирнов А.Т., Хренников Б.О., Маслов М.В./под ред. Смирнова А.Т. Основы безопасности жизнедеятельности. Тестовый контроль. 10-11 классы. – М.: Просвещение.</w:t>
      </w:r>
    </w:p>
    <w:p w:rsidR="00F46A12" w:rsidRPr="00826DE5" w:rsidRDefault="00F46A12">
      <w:pPr>
        <w:rPr>
          <w:lang w:val="ru-RU"/>
        </w:rPr>
        <w:sectPr w:rsidR="00F46A12" w:rsidRPr="00826DE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26DE5" w:rsidRPr="00826DE5" w:rsidRDefault="00826DE5">
      <w:pPr>
        <w:rPr>
          <w:lang w:val="ru-RU"/>
        </w:rPr>
      </w:pPr>
    </w:p>
    <w:sectPr w:rsidR="00826DE5" w:rsidRPr="00826D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47E"/>
    <w:multiLevelType w:val="multilevel"/>
    <w:tmpl w:val="44F85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6A12"/>
    <w:rsid w:val="00513829"/>
    <w:rsid w:val="00826DE5"/>
    <w:rsid w:val="00F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9450</Words>
  <Characters>53869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Тарасов О.А.</cp:lastModifiedBy>
  <cp:revision>2</cp:revision>
  <dcterms:created xsi:type="dcterms:W3CDTF">2024-08-27T05:24:00Z</dcterms:created>
  <dcterms:modified xsi:type="dcterms:W3CDTF">2024-08-27T05:39:00Z</dcterms:modified>
</cp:coreProperties>
</file>